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EF43" w14:textId="77777777" w:rsidR="00930BFE" w:rsidRDefault="00930BFE" w:rsidP="00930BFE">
      <w:pPr>
        <w:pStyle w:val="NormalWeb"/>
      </w:pPr>
      <w:r>
        <w:rPr>
          <w:noProof/>
        </w:rPr>
        <w:drawing>
          <wp:anchor distT="0" distB="0" distL="114300" distR="114300" simplePos="0" relativeHeight="251660288" behindDoc="0" locked="0" layoutInCell="1" allowOverlap="1" wp14:anchorId="4120B262" wp14:editId="179915BF">
            <wp:simplePos x="0" y="0"/>
            <wp:positionH relativeFrom="column">
              <wp:posOffset>-354965</wp:posOffset>
            </wp:positionH>
            <wp:positionV relativeFrom="paragraph">
              <wp:posOffset>0</wp:posOffset>
            </wp:positionV>
            <wp:extent cx="7506335" cy="12928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06335" cy="12928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19"/>
      </w:tblGrid>
      <w:tr w:rsidR="005B0A21" w14:paraId="1E2DAB41" w14:textId="77777777" w:rsidTr="00264A94">
        <w:trPr>
          <w:trHeight w:val="868"/>
        </w:trPr>
        <w:tc>
          <w:tcPr>
            <w:tcW w:w="5310" w:type="dxa"/>
          </w:tcPr>
          <w:p w14:paraId="3C5BDF05" w14:textId="77777777" w:rsidR="005B0A21" w:rsidRDefault="005B0A21" w:rsidP="00264A94">
            <w:pPr>
              <w:pStyle w:val="Heading1"/>
              <w:jc w:val="left"/>
              <w:rPr>
                <w:rFonts w:ascii="Arial" w:hAnsi="Arial" w:cs="Arial"/>
                <w:color w:val="000000" w:themeColor="text1"/>
                <w:sz w:val="34"/>
                <w:szCs w:val="34"/>
              </w:rPr>
            </w:pPr>
            <w:r>
              <w:rPr>
                <w:rFonts w:ascii="Arial" w:hAnsi="Arial" w:cs="Arial"/>
                <w:color w:val="000000" w:themeColor="text1"/>
                <w:sz w:val="34"/>
                <w:szCs w:val="34"/>
              </w:rPr>
              <w:t>Disneyland</w:t>
            </w:r>
          </w:p>
          <w:p w14:paraId="2B8790F8" w14:textId="6E3C6998" w:rsidR="005B0A21" w:rsidRPr="00023959" w:rsidRDefault="00FD72AF" w:rsidP="00264A94">
            <w:pPr>
              <w:rPr>
                <w:rFonts w:ascii="Arial" w:hAnsi="Arial" w:cs="Arial"/>
                <w:bCs/>
                <w:color w:val="000000" w:themeColor="text1"/>
              </w:rPr>
            </w:pPr>
            <w:r>
              <w:rPr>
                <w:rFonts w:ascii="Arial" w:hAnsi="Arial" w:cs="Arial"/>
                <w:bCs/>
                <w:color w:val="000000" w:themeColor="text1"/>
              </w:rPr>
              <w:t xml:space="preserve">Updated: </w:t>
            </w:r>
            <w:r w:rsidR="00667EBC">
              <w:rPr>
                <w:rFonts w:ascii="Arial" w:hAnsi="Arial" w:cs="Arial"/>
                <w:bCs/>
                <w:color w:val="000000" w:themeColor="text1"/>
              </w:rPr>
              <w:t>1/21/2026</w:t>
            </w:r>
          </w:p>
          <w:p w14:paraId="0AD13EE2" w14:textId="77777777" w:rsidR="005B0A21" w:rsidRPr="00F21793" w:rsidRDefault="005B0A21" w:rsidP="00264A94"/>
        </w:tc>
        <w:tc>
          <w:tcPr>
            <w:tcW w:w="5519" w:type="dxa"/>
          </w:tcPr>
          <w:p w14:paraId="18660DD7" w14:textId="77777777" w:rsidR="005B0A21" w:rsidRPr="00F92DAA" w:rsidRDefault="005B0A21" w:rsidP="00264A94">
            <w:pPr>
              <w:rPr>
                <w:rFonts w:ascii="Arial" w:hAnsi="Arial" w:cs="Arial"/>
                <w:bCs/>
                <w:color w:val="1F3864" w:themeColor="accent1" w:themeShade="80"/>
              </w:rPr>
            </w:pPr>
            <w:r w:rsidRPr="00F92DAA">
              <w:rPr>
                <w:rFonts w:ascii="Arial" w:hAnsi="Arial" w:cs="Arial"/>
              </w:rPr>
              <w:t>ELIGIBILITY: All Active Duty, Retired, Reservists, National Guard, DoD, Alumni Association, NAAA, and full-time USNA Contractors and Eligible Veterans.</w:t>
            </w:r>
          </w:p>
        </w:tc>
      </w:tr>
    </w:tbl>
    <w:p w14:paraId="590F8E4A" w14:textId="67F181FA" w:rsidR="005B0A21" w:rsidRPr="002C135E" w:rsidRDefault="005B0A21" w:rsidP="005B0A21">
      <w:pPr>
        <w:jc w:val="center"/>
        <w:rPr>
          <w:rFonts w:ascii="Arial" w:hAnsi="Arial" w:cs="Arial"/>
          <w:b/>
          <w:bCs/>
          <w:i/>
          <w:iCs/>
          <w:color w:val="0000FF"/>
          <w:sz w:val="20"/>
          <w:szCs w:val="20"/>
        </w:rPr>
      </w:pPr>
      <w:r w:rsidRPr="0019246F">
        <w:rPr>
          <w:rFonts w:ascii="Arial" w:hAnsi="Arial" w:cs="Arial"/>
          <w:b/>
          <w:bCs/>
          <w:i/>
          <w:iCs/>
          <w:color w:val="2F5496" w:themeColor="accent1" w:themeShade="BF"/>
          <w:sz w:val="20"/>
          <w:szCs w:val="20"/>
        </w:rPr>
        <w:t>***************</w:t>
      </w:r>
      <w:r w:rsidRPr="002C135E">
        <w:rPr>
          <w:rFonts w:ascii="Arial" w:hAnsi="Arial" w:cs="Arial"/>
          <w:b/>
          <w:bCs/>
          <w:i/>
          <w:iCs/>
          <w:color w:val="FF0000"/>
          <w:sz w:val="20"/>
          <w:szCs w:val="20"/>
        </w:rPr>
        <w:t>ALL SALES ARE FINAL</w:t>
      </w:r>
      <w:r w:rsidRPr="0019246F">
        <w:rPr>
          <w:rFonts w:ascii="Arial" w:hAnsi="Arial" w:cs="Arial"/>
          <w:b/>
          <w:bCs/>
          <w:i/>
          <w:iCs/>
          <w:color w:val="2F5496" w:themeColor="accent1" w:themeShade="BF"/>
          <w:sz w:val="20"/>
          <w:szCs w:val="20"/>
        </w:rPr>
        <w:t>******************</w:t>
      </w:r>
      <w:r w:rsidRPr="002C135E">
        <w:rPr>
          <w:rFonts w:ascii="Arial" w:hAnsi="Arial" w:cs="Arial"/>
          <w:b/>
          <w:bCs/>
          <w:i/>
          <w:iCs/>
          <w:color w:val="FF0000"/>
          <w:sz w:val="20"/>
          <w:szCs w:val="20"/>
        </w:rPr>
        <w:t>NO REFUNDS</w:t>
      </w:r>
      <w:r w:rsidRPr="0019246F">
        <w:rPr>
          <w:rFonts w:ascii="Arial" w:hAnsi="Arial" w:cs="Arial"/>
          <w:b/>
          <w:bCs/>
          <w:i/>
          <w:iCs/>
          <w:color w:val="2F5496" w:themeColor="accent1" w:themeShade="BF"/>
          <w:sz w:val="20"/>
          <w:szCs w:val="20"/>
        </w:rPr>
        <w:t>******************</w:t>
      </w:r>
      <w:r>
        <w:rPr>
          <w:rFonts w:ascii="Arial" w:hAnsi="Arial" w:cs="Arial"/>
          <w:b/>
          <w:bCs/>
          <w:i/>
          <w:iCs/>
          <w:color w:val="FF0000"/>
          <w:sz w:val="20"/>
          <w:szCs w:val="20"/>
        </w:rPr>
        <w:t>NOE</w:t>
      </w:r>
      <w:r w:rsidRPr="002C135E">
        <w:rPr>
          <w:rFonts w:ascii="Arial" w:hAnsi="Arial" w:cs="Arial"/>
          <w:b/>
          <w:bCs/>
          <w:i/>
          <w:iCs/>
          <w:color w:val="FF0000"/>
          <w:sz w:val="20"/>
          <w:szCs w:val="20"/>
        </w:rPr>
        <w:t>XCHANGES</w:t>
      </w:r>
      <w:r w:rsidRPr="0019246F">
        <w:rPr>
          <w:rFonts w:ascii="Arial" w:hAnsi="Arial" w:cs="Arial"/>
          <w:b/>
          <w:bCs/>
          <w:i/>
          <w:iCs/>
          <w:color w:val="2F5496" w:themeColor="accent1" w:themeShade="BF"/>
          <w:sz w:val="20"/>
          <w:szCs w:val="20"/>
        </w:rPr>
        <w:t>******************</w:t>
      </w:r>
    </w:p>
    <w:p w14:paraId="44D29722" w14:textId="71924E16" w:rsidR="005B0A21" w:rsidRDefault="00667EBC" w:rsidP="005B0A21">
      <w:pPr>
        <w:jc w:val="center"/>
        <w:rPr>
          <w:noProof/>
          <w:szCs w:val="28"/>
        </w:rPr>
      </w:pPr>
      <w:r>
        <w:rPr>
          <w:noProof/>
        </w:rPr>
        <w:drawing>
          <wp:anchor distT="0" distB="0" distL="114300" distR="114300" simplePos="0" relativeHeight="251659264" behindDoc="0" locked="0" layoutInCell="1" allowOverlap="1" wp14:anchorId="042E4971" wp14:editId="06EC8475">
            <wp:simplePos x="0" y="0"/>
            <wp:positionH relativeFrom="column">
              <wp:posOffset>5067301</wp:posOffset>
            </wp:positionH>
            <wp:positionV relativeFrom="paragraph">
              <wp:posOffset>6985</wp:posOffset>
            </wp:positionV>
            <wp:extent cx="1485900" cy="95018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76" cy="958355"/>
                    </a:xfrm>
                    <a:prstGeom prst="rect">
                      <a:avLst/>
                    </a:prstGeom>
                    <a:noFill/>
                  </pic:spPr>
                </pic:pic>
              </a:graphicData>
            </a:graphic>
            <wp14:sizeRelH relativeFrom="page">
              <wp14:pctWidth>0</wp14:pctWidth>
            </wp14:sizeRelH>
            <wp14:sizeRelV relativeFrom="page">
              <wp14:pctHeight>0</wp14:pctHeight>
            </wp14:sizeRelV>
          </wp:anchor>
        </w:drawing>
      </w:r>
      <w:r w:rsidR="005B0A21">
        <w:rPr>
          <w:rFonts w:ascii="Arial" w:hAnsi="Arial" w:cs="Arial"/>
          <w:i/>
          <w:iCs/>
          <w:color w:val="000000" w:themeColor="text1"/>
          <w:sz w:val="20"/>
        </w:rPr>
        <w:t xml:space="preserve">Closed weekends and Holidays. </w:t>
      </w:r>
      <w:r w:rsidR="005B0A21" w:rsidRPr="00E977AB">
        <w:rPr>
          <w:rFonts w:ascii="Arial" w:hAnsi="Arial" w:cs="Arial"/>
          <w:i/>
          <w:iCs/>
          <w:color w:val="000000" w:themeColor="text1"/>
          <w:sz w:val="20"/>
        </w:rPr>
        <w:t>Prices Subject to Change Withou</w:t>
      </w:r>
      <w:r w:rsidR="005B0A21">
        <w:rPr>
          <w:rFonts w:ascii="Arial" w:hAnsi="Arial" w:cs="Arial"/>
          <w:i/>
          <w:iCs/>
          <w:color w:val="000000" w:themeColor="text1"/>
          <w:sz w:val="20"/>
        </w:rPr>
        <w:t>t Notice.</w:t>
      </w:r>
    </w:p>
    <w:p w14:paraId="6B2A0E12" w14:textId="45052612" w:rsidR="00206AEA" w:rsidRDefault="00206AEA" w:rsidP="00667EBC">
      <w:pPr>
        <w:keepNext/>
        <w:tabs>
          <w:tab w:val="left" w:pos="3020"/>
          <w:tab w:val="left" w:pos="3600"/>
          <w:tab w:val="left" w:pos="3960"/>
          <w:tab w:val="left" w:pos="4320"/>
          <w:tab w:val="left" w:pos="5400"/>
          <w:tab w:val="left" w:pos="6435"/>
          <w:tab w:val="left" w:pos="6494"/>
          <w:tab w:val="left" w:pos="9721"/>
          <w:tab w:val="left" w:pos="11681"/>
          <w:tab w:val="left" w:pos="12860"/>
        </w:tabs>
        <w:outlineLvl w:val="6"/>
        <w:rPr>
          <w:rFonts w:ascii="Arial" w:hAnsi="Arial"/>
          <w:b/>
          <w:sz w:val="20"/>
          <w:szCs w:val="20"/>
          <w:u w:val="single"/>
        </w:rPr>
      </w:pPr>
      <w:r w:rsidRPr="00E26E8E">
        <w:rPr>
          <w:rFonts w:ascii="Arial" w:hAnsi="Arial"/>
          <w:b/>
          <w:sz w:val="20"/>
          <w:szCs w:val="20"/>
          <w:u w:val="single"/>
        </w:rPr>
        <w:t>Military Salute</w:t>
      </w:r>
      <w:r>
        <w:rPr>
          <w:rFonts w:ascii="Arial" w:hAnsi="Arial"/>
          <w:b/>
          <w:sz w:val="20"/>
          <w:szCs w:val="20"/>
          <w:u w:val="single"/>
        </w:rPr>
        <w:t xml:space="preserve"> 2026</w:t>
      </w:r>
    </w:p>
    <w:p w14:paraId="476ABB8E" w14:textId="38D41EDA"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3</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Day Hopper</w:t>
      </w:r>
      <w:r>
        <w:rPr>
          <w:rFonts w:ascii="Arial" w:hAnsi="Arial" w:cs="Arial"/>
          <w:b/>
          <w:bCs/>
          <w:color w:val="2F5496" w:themeColor="accent1" w:themeShade="BF"/>
          <w:sz w:val="20"/>
          <w:szCs w:val="20"/>
        </w:rPr>
        <w:tab/>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4475BF">
        <w:rPr>
          <w:rFonts w:ascii="Arial" w:hAnsi="Arial" w:cs="Arial"/>
          <w:b/>
          <w:bCs/>
          <w:color w:val="2F5496" w:themeColor="accent1" w:themeShade="BF"/>
          <w:sz w:val="20"/>
          <w:szCs w:val="20"/>
        </w:rPr>
        <w:t>314.00</w:t>
      </w:r>
    </w:p>
    <w:p w14:paraId="64AA0988" w14:textId="57ECCA85"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3</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with </w:t>
      </w:r>
      <w:r>
        <w:rPr>
          <w:rFonts w:ascii="Arial" w:hAnsi="Arial" w:cs="Arial"/>
          <w:b/>
          <w:bCs/>
          <w:color w:val="2F5496" w:themeColor="accent1" w:themeShade="BF"/>
          <w:sz w:val="20"/>
          <w:szCs w:val="20"/>
        </w:rPr>
        <w:t>Lightning Lane</w:t>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3C75F4">
        <w:rPr>
          <w:rFonts w:ascii="Arial" w:hAnsi="Arial" w:cs="Arial"/>
          <w:b/>
          <w:bCs/>
          <w:color w:val="2F5496" w:themeColor="accent1" w:themeShade="BF"/>
          <w:sz w:val="20"/>
          <w:szCs w:val="20"/>
        </w:rPr>
        <w:t>416.00</w:t>
      </w:r>
    </w:p>
    <w:p w14:paraId="6A3C832A" w14:textId="771E6D39"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4</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t>
      </w:r>
      <w:r>
        <w:rPr>
          <w:rFonts w:ascii="Arial" w:hAnsi="Arial" w:cs="Arial"/>
          <w:b/>
          <w:bCs/>
          <w:color w:val="2F5496" w:themeColor="accent1" w:themeShade="BF"/>
          <w:sz w:val="20"/>
          <w:szCs w:val="20"/>
        </w:rPr>
        <w:tab/>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4475BF">
        <w:rPr>
          <w:rFonts w:ascii="Arial" w:hAnsi="Arial" w:cs="Arial"/>
          <w:b/>
          <w:bCs/>
          <w:color w:val="2F5496" w:themeColor="accent1" w:themeShade="BF"/>
          <w:sz w:val="20"/>
          <w:szCs w:val="20"/>
        </w:rPr>
        <w:t>369.00</w:t>
      </w:r>
    </w:p>
    <w:p w14:paraId="34A1E5D3" w14:textId="34FE4FC9" w:rsidR="003C75F4" w:rsidRDefault="00206AEA" w:rsidP="003C75F4">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4</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with </w:t>
      </w:r>
      <w:r>
        <w:rPr>
          <w:rFonts w:ascii="Arial" w:hAnsi="Arial" w:cs="Arial"/>
          <w:b/>
          <w:bCs/>
          <w:color w:val="2F5496" w:themeColor="accent1" w:themeShade="BF"/>
          <w:sz w:val="20"/>
          <w:szCs w:val="20"/>
        </w:rPr>
        <w:t>Lightning Lane</w:t>
      </w:r>
      <w:r w:rsidRPr="005B0A21">
        <w:rPr>
          <w:rFonts w:ascii="Arial" w:hAnsi="Arial" w:cs="Arial"/>
          <w:b/>
          <w:bCs/>
          <w:color w:val="2F5496" w:themeColor="accent1" w:themeShade="BF"/>
          <w:sz w:val="20"/>
          <w:szCs w:val="20"/>
        </w:rPr>
        <w:t xml:space="preserve">   </w:t>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3C75F4">
        <w:rPr>
          <w:rFonts w:ascii="Arial" w:hAnsi="Arial" w:cs="Arial"/>
          <w:b/>
          <w:bCs/>
          <w:color w:val="2F5496" w:themeColor="accent1" w:themeShade="BF"/>
          <w:sz w:val="20"/>
          <w:szCs w:val="20"/>
        </w:rPr>
        <w:t>505.00</w:t>
      </w:r>
    </w:p>
    <w:p w14:paraId="056032F1" w14:textId="7FDBF70F" w:rsidR="00C555F8" w:rsidRDefault="00206AEA" w:rsidP="003C75F4">
      <w:pPr>
        <w:tabs>
          <w:tab w:val="left" w:pos="3020"/>
          <w:tab w:val="left" w:pos="3600"/>
          <w:tab w:val="left" w:pos="3960"/>
          <w:tab w:val="left" w:pos="4320"/>
          <w:tab w:val="left" w:pos="5400"/>
          <w:tab w:val="left" w:pos="6435"/>
          <w:tab w:val="left" w:pos="6494"/>
          <w:tab w:val="left" w:pos="9721"/>
          <w:tab w:val="left" w:pos="11681"/>
          <w:tab w:val="left" w:pos="12861"/>
        </w:tabs>
        <w:rPr>
          <w:rStyle w:val="Strong"/>
          <w:rFonts w:ascii="Arial" w:hAnsi="Arial" w:cs="Arial"/>
          <w:b w:val="0"/>
          <w:bCs w:val="0"/>
          <w:color w:val="2F5496" w:themeColor="accent1" w:themeShade="BF"/>
          <w:sz w:val="18"/>
          <w:szCs w:val="18"/>
        </w:rPr>
      </w:pPr>
      <w:r w:rsidRPr="005B0A21">
        <w:rPr>
          <w:rStyle w:val="Strong"/>
          <w:rFonts w:ascii="Arial" w:hAnsi="Arial" w:cs="Arial"/>
          <w:b w:val="0"/>
          <w:bCs w:val="0"/>
          <w:color w:val="2F5496" w:themeColor="accent1" w:themeShade="BF"/>
          <w:sz w:val="18"/>
          <w:szCs w:val="18"/>
        </w:rPr>
        <w:t>Tickets</w:t>
      </w:r>
      <w:r w:rsidRPr="005B0A21">
        <w:rPr>
          <w:rFonts w:ascii="Arial" w:hAnsi="Arial" w:cs="Arial"/>
          <w:b/>
          <w:bCs/>
          <w:color w:val="2F5496" w:themeColor="accent1" w:themeShade="BF"/>
          <w:sz w:val="27"/>
          <w:szCs w:val="27"/>
        </w:rPr>
        <w:t xml:space="preserve"> </w:t>
      </w:r>
      <w:r w:rsidRPr="005B0A21">
        <w:rPr>
          <w:rFonts w:ascii="Arial" w:hAnsi="Arial" w:cs="Arial"/>
          <w:b/>
          <w:bCs/>
          <w:color w:val="2F5496" w:themeColor="accent1" w:themeShade="BF"/>
          <w:sz w:val="18"/>
          <w:szCs w:val="18"/>
        </w:rPr>
        <w:t>valid for use from</w:t>
      </w:r>
      <w:r w:rsidRPr="005B0A21">
        <w:rPr>
          <w:rStyle w:val="Strong"/>
          <w:rFonts w:ascii="Arial" w:hAnsi="Arial" w:cs="Arial"/>
          <w:b w:val="0"/>
          <w:bCs w:val="0"/>
          <w:color w:val="2F5496" w:themeColor="accent1" w:themeShade="BF"/>
          <w:sz w:val="18"/>
          <w:szCs w:val="18"/>
        </w:rPr>
        <w:t> Janua</w:t>
      </w:r>
      <w:r>
        <w:rPr>
          <w:rStyle w:val="Strong"/>
          <w:rFonts w:ascii="Arial" w:hAnsi="Arial" w:cs="Arial"/>
          <w:b w:val="0"/>
          <w:bCs w:val="0"/>
          <w:color w:val="2F5496" w:themeColor="accent1" w:themeShade="BF"/>
          <w:sz w:val="18"/>
          <w:szCs w:val="18"/>
        </w:rPr>
        <w:t>ry 1, 2025</w:t>
      </w:r>
      <w:r w:rsidRPr="005B0A21">
        <w:rPr>
          <w:rStyle w:val="Strong"/>
          <w:rFonts w:ascii="Arial" w:hAnsi="Arial" w:cs="Arial"/>
          <w:b w:val="0"/>
          <w:bCs w:val="0"/>
          <w:color w:val="2F5496" w:themeColor="accent1" w:themeShade="BF"/>
          <w:sz w:val="18"/>
          <w:szCs w:val="18"/>
        </w:rPr>
        <w:t xml:space="preserve"> - December </w:t>
      </w:r>
      <w:r>
        <w:rPr>
          <w:rStyle w:val="Strong"/>
          <w:rFonts w:ascii="Arial" w:hAnsi="Arial" w:cs="Arial"/>
          <w:b w:val="0"/>
          <w:bCs w:val="0"/>
          <w:color w:val="2F5496" w:themeColor="accent1" w:themeShade="BF"/>
          <w:sz w:val="18"/>
          <w:szCs w:val="18"/>
        </w:rPr>
        <w:t>27, 2025</w:t>
      </w:r>
    </w:p>
    <w:p w14:paraId="691DC4B5" w14:textId="1AB914C9" w:rsidR="00C555F8" w:rsidRPr="00C555F8" w:rsidRDefault="00C555F8" w:rsidP="005B0A21">
      <w:pPr>
        <w:pStyle w:val="NormalWeb"/>
        <w:spacing w:before="0" w:beforeAutospacing="0" w:after="0" w:afterAutospacing="0"/>
        <w:rPr>
          <w:rStyle w:val="Strong"/>
          <w:rFonts w:ascii="Arial" w:hAnsi="Arial" w:cs="Arial"/>
          <w:b w:val="0"/>
          <w:bCs w:val="0"/>
          <w:color w:val="2F5496" w:themeColor="accent1" w:themeShade="BF"/>
          <w:sz w:val="16"/>
          <w:szCs w:val="16"/>
        </w:rPr>
      </w:pPr>
      <w:r w:rsidRPr="00C555F8">
        <w:rPr>
          <w:color w:val="000000"/>
          <w:sz w:val="16"/>
          <w:szCs w:val="16"/>
        </w:rPr>
        <w:t xml:space="preserve">Valid, active or retired U.S. Military ID, including U.S. Coast Guard, National Guard or Reservists </w:t>
      </w:r>
      <w:proofErr w:type="gramStart"/>
      <w:r w:rsidRPr="00C555F8">
        <w:rPr>
          <w:color w:val="000000"/>
          <w:sz w:val="16"/>
          <w:szCs w:val="16"/>
        </w:rPr>
        <w:t>active duty</w:t>
      </w:r>
      <w:proofErr w:type="gramEnd"/>
      <w:r w:rsidRPr="00C555F8">
        <w:rPr>
          <w:color w:val="000000"/>
          <w:sz w:val="16"/>
          <w:szCs w:val="16"/>
        </w:rPr>
        <w:t xml:space="preserve"> orders (or spouse if they are not present, but not both) </w:t>
      </w:r>
      <w:r>
        <w:rPr>
          <w:color w:val="000000"/>
          <w:sz w:val="16"/>
          <w:szCs w:val="16"/>
        </w:rPr>
        <w:t xml:space="preserve">as well as </w:t>
      </w:r>
      <w:r w:rsidRPr="00C555F8">
        <w:rPr>
          <w:color w:val="000000"/>
          <w:sz w:val="16"/>
          <w:szCs w:val="16"/>
        </w:rPr>
        <w:t>U.S. Military Cadets, 100% disabled Vets and Foreign Ally w/ U.S. CAC cards qualify however if applicable, their Spouses do not.</w:t>
      </w:r>
    </w:p>
    <w:p w14:paraId="0A5C3520" w14:textId="330F9571" w:rsidR="00C555F8" w:rsidRPr="005B0A21" w:rsidRDefault="00C555F8" w:rsidP="005B0A21">
      <w:pPr>
        <w:pStyle w:val="NormalWeb"/>
        <w:spacing w:before="0" w:beforeAutospacing="0" w:after="0" w:afterAutospacing="0"/>
        <w:rPr>
          <w:rStyle w:val="Strong"/>
          <w:rFonts w:ascii="Arial" w:hAnsi="Arial" w:cs="Arial"/>
          <w:b w:val="0"/>
          <w:bCs w:val="0"/>
          <w:color w:val="2F5496" w:themeColor="accent1" w:themeShade="BF"/>
          <w:sz w:val="18"/>
          <w:szCs w:val="18"/>
        </w:rPr>
      </w:pPr>
    </w:p>
    <w:p w14:paraId="3DACA784" w14:textId="77777777" w:rsidR="005B0A21" w:rsidRDefault="005B0A21" w:rsidP="005B0A21">
      <w:pPr>
        <w:pStyle w:val="NormalWeb"/>
        <w:spacing w:before="0" w:beforeAutospacing="0" w:after="0" w:afterAutospacing="0"/>
        <w:rPr>
          <w:rStyle w:val="Strong"/>
          <w:rFonts w:ascii="Arial" w:hAnsi="Arial" w:cs="Arial"/>
          <w:color w:val="FF0000"/>
          <w:sz w:val="18"/>
          <w:szCs w:val="18"/>
        </w:rPr>
      </w:pPr>
      <w:r w:rsidRPr="00216321">
        <w:rPr>
          <w:rFonts w:ascii="Arial" w:hAnsi="Arial" w:cs="Arial"/>
          <w:color w:val="FF0000"/>
          <w:sz w:val="18"/>
          <w:szCs w:val="18"/>
        </w:rPr>
        <w:t> </w:t>
      </w:r>
    </w:p>
    <w:tbl>
      <w:tblPr>
        <w:tblStyle w:val="TableGrid"/>
        <w:tblpPr w:leftFromText="180" w:rightFromText="180" w:vertAnchor="text" w:tblpY="40"/>
        <w:tblW w:w="10885" w:type="dxa"/>
        <w:tblLook w:val="04A0" w:firstRow="1" w:lastRow="0" w:firstColumn="1" w:lastColumn="0" w:noHBand="0" w:noVBand="1"/>
      </w:tblPr>
      <w:tblGrid>
        <w:gridCol w:w="5035"/>
        <w:gridCol w:w="3060"/>
        <w:gridCol w:w="2790"/>
      </w:tblGrid>
      <w:tr w:rsidR="005B0A21" w14:paraId="1E66766D" w14:textId="77777777" w:rsidTr="005B0A21">
        <w:tc>
          <w:tcPr>
            <w:tcW w:w="5035" w:type="dxa"/>
          </w:tcPr>
          <w:p w14:paraId="23A353C3"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p>
        </w:tc>
        <w:tc>
          <w:tcPr>
            <w:tcW w:w="3060" w:type="dxa"/>
          </w:tcPr>
          <w:p w14:paraId="4BD12D64" w14:textId="77777777"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rPr>
            </w:pPr>
            <w:r>
              <w:rPr>
                <w:rFonts w:ascii="Arial" w:hAnsi="Arial" w:cs="Arial"/>
                <w:b/>
              </w:rPr>
              <w:t>Gate Price w/tax</w:t>
            </w:r>
          </w:p>
        </w:tc>
        <w:tc>
          <w:tcPr>
            <w:tcW w:w="2790" w:type="dxa"/>
          </w:tcPr>
          <w:p w14:paraId="32C72F18" w14:textId="77777777"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rPr>
            </w:pPr>
            <w:r w:rsidRPr="00D9735D">
              <w:rPr>
                <w:rFonts w:ascii="Arial" w:hAnsi="Arial" w:cs="Arial"/>
                <w:b/>
              </w:rPr>
              <w:t>MWR Price</w:t>
            </w:r>
          </w:p>
        </w:tc>
      </w:tr>
      <w:tr w:rsidR="005B0A21" w14:paraId="5839F0E8" w14:textId="77777777" w:rsidTr="005B0A21">
        <w:tc>
          <w:tcPr>
            <w:tcW w:w="5035" w:type="dxa"/>
          </w:tcPr>
          <w:p w14:paraId="5BD9EABE"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b/>
              </w:rPr>
            </w:pPr>
            <w:r>
              <w:rPr>
                <w:rFonts w:ascii="Arial" w:hAnsi="Arial" w:cs="Arial"/>
                <w:b/>
              </w:rPr>
              <w:t>1-Day</w:t>
            </w:r>
          </w:p>
        </w:tc>
        <w:tc>
          <w:tcPr>
            <w:tcW w:w="3060" w:type="dxa"/>
          </w:tcPr>
          <w:p w14:paraId="520F6F3D" w14:textId="77777777" w:rsidR="005B0A21" w:rsidRPr="00EC2097"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sz w:val="18"/>
              </w:rPr>
            </w:pPr>
            <w:r w:rsidRPr="00EC2097">
              <w:rPr>
                <w:rFonts w:ascii="Arial" w:hAnsi="Arial" w:cs="Arial"/>
                <w:b/>
                <w:sz w:val="18"/>
              </w:rPr>
              <w:t>Adult/Child (3-9)</w:t>
            </w:r>
          </w:p>
        </w:tc>
        <w:tc>
          <w:tcPr>
            <w:tcW w:w="2790" w:type="dxa"/>
          </w:tcPr>
          <w:p w14:paraId="352B466F" w14:textId="77777777" w:rsidR="005B0A21" w:rsidRPr="00EC2097"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sz w:val="18"/>
              </w:rPr>
            </w:pPr>
            <w:r w:rsidRPr="00EC2097">
              <w:rPr>
                <w:rFonts w:ascii="Arial" w:hAnsi="Arial" w:cs="Arial"/>
                <w:b/>
                <w:sz w:val="18"/>
              </w:rPr>
              <w:t>Adult/Child (3-9)</w:t>
            </w:r>
          </w:p>
        </w:tc>
      </w:tr>
      <w:tr w:rsidR="005B0A21" w14:paraId="139F1833" w14:textId="77777777" w:rsidTr="005B0A21">
        <w:tc>
          <w:tcPr>
            <w:tcW w:w="5035" w:type="dxa"/>
          </w:tcPr>
          <w:p w14:paraId="41DBD34A"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1 Day Base</w:t>
            </w:r>
          </w:p>
        </w:tc>
        <w:tc>
          <w:tcPr>
            <w:tcW w:w="3060" w:type="dxa"/>
          </w:tcPr>
          <w:p w14:paraId="2945A403" w14:textId="5A317A4D"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C25B05">
              <w:rPr>
                <w:rFonts w:ascii="Arial" w:hAnsi="Arial" w:cs="Arial"/>
              </w:rPr>
              <w:t>2</w:t>
            </w:r>
            <w:r w:rsidR="0056368D">
              <w:rPr>
                <w:rFonts w:ascii="Arial" w:hAnsi="Arial" w:cs="Arial"/>
              </w:rPr>
              <w:t>24.00</w:t>
            </w:r>
            <w:r>
              <w:rPr>
                <w:rFonts w:ascii="Arial" w:hAnsi="Arial" w:cs="Arial"/>
              </w:rPr>
              <w:t>/$</w:t>
            </w:r>
            <w:r w:rsidR="00C25B05">
              <w:rPr>
                <w:rFonts w:ascii="Arial" w:hAnsi="Arial" w:cs="Arial"/>
              </w:rPr>
              <w:t>2</w:t>
            </w:r>
            <w:r w:rsidR="0080296D">
              <w:rPr>
                <w:rFonts w:ascii="Arial" w:hAnsi="Arial" w:cs="Arial"/>
              </w:rPr>
              <w:t>14.00</w:t>
            </w:r>
          </w:p>
        </w:tc>
        <w:tc>
          <w:tcPr>
            <w:tcW w:w="2790" w:type="dxa"/>
          </w:tcPr>
          <w:p w14:paraId="6FB1D0AB" w14:textId="28212CA6"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sidRPr="00D9735D">
              <w:rPr>
                <w:rFonts w:ascii="Arial" w:hAnsi="Arial" w:cs="Arial"/>
              </w:rPr>
              <w:t>$</w:t>
            </w:r>
            <w:r>
              <w:rPr>
                <w:rFonts w:ascii="Arial" w:hAnsi="Arial" w:cs="Arial"/>
              </w:rPr>
              <w:t>10</w:t>
            </w:r>
            <w:r w:rsidR="00CA1C7A">
              <w:rPr>
                <w:rFonts w:ascii="Arial" w:hAnsi="Arial" w:cs="Arial"/>
              </w:rPr>
              <w:t>4</w:t>
            </w:r>
            <w:r>
              <w:rPr>
                <w:rFonts w:ascii="Arial" w:hAnsi="Arial" w:cs="Arial"/>
              </w:rPr>
              <w:t>.</w:t>
            </w:r>
            <w:r w:rsidR="00CA1C7A">
              <w:rPr>
                <w:rFonts w:ascii="Arial" w:hAnsi="Arial" w:cs="Arial"/>
              </w:rPr>
              <w:t>2</w:t>
            </w:r>
            <w:r>
              <w:rPr>
                <w:rFonts w:ascii="Arial" w:hAnsi="Arial" w:cs="Arial"/>
              </w:rPr>
              <w:t>5/$102.50</w:t>
            </w:r>
            <w:r w:rsidR="00963FFE">
              <w:rPr>
                <w:rFonts w:ascii="Arial" w:hAnsi="Arial" w:cs="Arial"/>
              </w:rPr>
              <w:t>/$49.25*</w:t>
            </w:r>
          </w:p>
        </w:tc>
      </w:tr>
      <w:tr w:rsidR="005B0A21" w14:paraId="5A9992D8" w14:textId="77777777" w:rsidTr="005B0A21">
        <w:tc>
          <w:tcPr>
            <w:tcW w:w="5035" w:type="dxa"/>
          </w:tcPr>
          <w:p w14:paraId="59701B8A" w14:textId="12FC6DA4" w:rsidR="005B0A21" w:rsidRDefault="005B0A21" w:rsidP="00240D55">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1 Day Base     </w:t>
            </w:r>
            <w:r w:rsidR="00240D55">
              <w:rPr>
                <w:rFonts w:ascii="Arial" w:hAnsi="Arial" w:cs="Arial"/>
              </w:rPr>
              <w:t>Lightning Lane (LL)</w:t>
            </w:r>
          </w:p>
        </w:tc>
        <w:tc>
          <w:tcPr>
            <w:tcW w:w="3060" w:type="dxa"/>
          </w:tcPr>
          <w:p w14:paraId="3CDD741F" w14:textId="3731DCED"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C25B05">
              <w:rPr>
                <w:rFonts w:ascii="Arial" w:hAnsi="Arial" w:cs="Arial"/>
              </w:rPr>
              <w:t>25</w:t>
            </w:r>
            <w:r w:rsidR="009B239F">
              <w:rPr>
                <w:rFonts w:ascii="Arial" w:hAnsi="Arial" w:cs="Arial"/>
              </w:rPr>
              <w:t>8.00</w:t>
            </w:r>
            <w:r>
              <w:rPr>
                <w:rFonts w:ascii="Arial" w:hAnsi="Arial" w:cs="Arial"/>
              </w:rPr>
              <w:t>/$</w:t>
            </w:r>
            <w:r w:rsidR="00C25B05">
              <w:rPr>
                <w:rFonts w:ascii="Arial" w:hAnsi="Arial" w:cs="Arial"/>
              </w:rPr>
              <w:t>24</w:t>
            </w:r>
            <w:r w:rsidR="009B239F">
              <w:rPr>
                <w:rFonts w:ascii="Arial" w:hAnsi="Arial" w:cs="Arial"/>
              </w:rPr>
              <w:t>8.00</w:t>
            </w:r>
          </w:p>
        </w:tc>
        <w:tc>
          <w:tcPr>
            <w:tcW w:w="2790" w:type="dxa"/>
          </w:tcPr>
          <w:p w14:paraId="16BC8DD3" w14:textId="10F13EFB" w:rsidR="005B0A21" w:rsidRPr="00165EDE" w:rsidRDefault="005B0A21" w:rsidP="00240D5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240D55">
              <w:rPr>
                <w:rFonts w:ascii="Arial" w:hAnsi="Arial" w:cs="Arial"/>
              </w:rPr>
              <w:t>14</w:t>
            </w:r>
            <w:r w:rsidR="00F02954">
              <w:rPr>
                <w:rFonts w:ascii="Arial" w:hAnsi="Arial" w:cs="Arial"/>
              </w:rPr>
              <w:t>3</w:t>
            </w:r>
            <w:r w:rsidR="00240D55">
              <w:rPr>
                <w:rFonts w:ascii="Arial" w:hAnsi="Arial" w:cs="Arial"/>
              </w:rPr>
              <w:t>.50</w:t>
            </w:r>
            <w:r>
              <w:rPr>
                <w:rFonts w:ascii="Arial" w:hAnsi="Arial" w:cs="Arial"/>
              </w:rPr>
              <w:t>/$13</w:t>
            </w:r>
            <w:r w:rsidR="00F02954">
              <w:rPr>
                <w:rFonts w:ascii="Arial" w:hAnsi="Arial" w:cs="Arial"/>
              </w:rPr>
              <w:t>6</w:t>
            </w:r>
            <w:r>
              <w:rPr>
                <w:rFonts w:ascii="Arial" w:hAnsi="Arial" w:cs="Arial"/>
              </w:rPr>
              <w:t>.25</w:t>
            </w:r>
            <w:r w:rsidR="00963FFE">
              <w:rPr>
                <w:rFonts w:ascii="Arial" w:hAnsi="Arial" w:cs="Arial"/>
              </w:rPr>
              <w:t>/$83.00*</w:t>
            </w:r>
          </w:p>
        </w:tc>
      </w:tr>
      <w:tr w:rsidR="005B0A21" w14:paraId="15FFD2A6" w14:textId="77777777" w:rsidTr="005B0A21">
        <w:tc>
          <w:tcPr>
            <w:tcW w:w="5035" w:type="dxa"/>
          </w:tcPr>
          <w:p w14:paraId="50A35557"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1 Day Hopper</w:t>
            </w:r>
          </w:p>
        </w:tc>
        <w:tc>
          <w:tcPr>
            <w:tcW w:w="3060" w:type="dxa"/>
          </w:tcPr>
          <w:p w14:paraId="250DC186" w14:textId="0F121164"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8550D0">
              <w:rPr>
                <w:rFonts w:ascii="Arial" w:hAnsi="Arial" w:cs="Arial"/>
              </w:rPr>
              <w:t>314.00</w:t>
            </w:r>
            <w:r>
              <w:rPr>
                <w:rFonts w:ascii="Arial" w:hAnsi="Arial" w:cs="Arial"/>
              </w:rPr>
              <w:t>/$</w:t>
            </w:r>
            <w:r w:rsidR="008550D0">
              <w:rPr>
                <w:rFonts w:ascii="Arial" w:hAnsi="Arial" w:cs="Arial"/>
              </w:rPr>
              <w:t>304.00</w:t>
            </w:r>
          </w:p>
        </w:tc>
        <w:tc>
          <w:tcPr>
            <w:tcW w:w="2790" w:type="dxa"/>
          </w:tcPr>
          <w:p w14:paraId="1BC60022" w14:textId="03A8C8FC"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$17</w:t>
            </w:r>
            <w:r w:rsidR="008550D0">
              <w:rPr>
                <w:rFonts w:ascii="Arial" w:hAnsi="Arial" w:cs="Arial"/>
              </w:rPr>
              <w:t>9</w:t>
            </w:r>
            <w:r>
              <w:rPr>
                <w:rFonts w:ascii="Arial" w:hAnsi="Arial" w:cs="Arial"/>
              </w:rPr>
              <w:t>.25/$1</w:t>
            </w:r>
            <w:r w:rsidR="008550D0">
              <w:rPr>
                <w:rFonts w:ascii="Arial" w:hAnsi="Arial" w:cs="Arial"/>
              </w:rPr>
              <w:t>73</w:t>
            </w:r>
            <w:r>
              <w:rPr>
                <w:rFonts w:ascii="Arial" w:hAnsi="Arial" w:cs="Arial"/>
              </w:rPr>
              <w:t>.25</w:t>
            </w:r>
            <w:r w:rsidR="00963FFE">
              <w:rPr>
                <w:rFonts w:ascii="Arial" w:hAnsi="Arial" w:cs="Arial"/>
              </w:rPr>
              <w:t>/$</w:t>
            </w:r>
            <w:r w:rsidR="000F0826">
              <w:rPr>
                <w:rFonts w:ascii="Arial" w:hAnsi="Arial" w:cs="Arial"/>
              </w:rPr>
              <w:t>49.25*</w:t>
            </w:r>
          </w:p>
        </w:tc>
      </w:tr>
      <w:tr w:rsidR="005B0A21" w14:paraId="20D8915B" w14:textId="77777777" w:rsidTr="005B0A21">
        <w:tc>
          <w:tcPr>
            <w:tcW w:w="5035" w:type="dxa"/>
          </w:tcPr>
          <w:p w14:paraId="1240E9EC" w14:textId="23818AD2"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1 Day </w:t>
            </w:r>
            <w:proofErr w:type="gramStart"/>
            <w:r>
              <w:rPr>
                <w:rFonts w:ascii="Arial" w:hAnsi="Arial" w:cs="Arial"/>
              </w:rPr>
              <w:t xml:space="preserve">Hopper </w:t>
            </w:r>
            <w:r w:rsidR="00240D55">
              <w:rPr>
                <w:rFonts w:ascii="Arial" w:hAnsi="Arial" w:cs="Arial"/>
              </w:rPr>
              <w:t xml:space="preserve"> Lightning</w:t>
            </w:r>
            <w:proofErr w:type="gramEnd"/>
            <w:r w:rsidR="00240D55">
              <w:rPr>
                <w:rFonts w:ascii="Arial" w:hAnsi="Arial" w:cs="Arial"/>
              </w:rPr>
              <w:t xml:space="preserve"> Lane (LL)</w:t>
            </w:r>
          </w:p>
        </w:tc>
        <w:tc>
          <w:tcPr>
            <w:tcW w:w="3060" w:type="dxa"/>
          </w:tcPr>
          <w:p w14:paraId="5F5ABE60" w14:textId="32B2BF37"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361C70">
              <w:rPr>
                <w:rFonts w:ascii="Arial" w:hAnsi="Arial" w:cs="Arial"/>
              </w:rPr>
              <w:t>348.00</w:t>
            </w:r>
            <w:r>
              <w:rPr>
                <w:rFonts w:ascii="Arial" w:hAnsi="Arial" w:cs="Arial"/>
              </w:rPr>
              <w:t>/$</w:t>
            </w:r>
            <w:r w:rsidR="00C25B05">
              <w:rPr>
                <w:rFonts w:ascii="Arial" w:hAnsi="Arial" w:cs="Arial"/>
              </w:rPr>
              <w:t>3</w:t>
            </w:r>
            <w:r w:rsidR="00361C70">
              <w:rPr>
                <w:rFonts w:ascii="Arial" w:hAnsi="Arial" w:cs="Arial"/>
              </w:rPr>
              <w:t>38.00</w:t>
            </w:r>
          </w:p>
        </w:tc>
        <w:tc>
          <w:tcPr>
            <w:tcW w:w="2790" w:type="dxa"/>
          </w:tcPr>
          <w:p w14:paraId="37465932" w14:textId="03467B04" w:rsidR="005B0A21" w:rsidRDefault="00240D55"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$2</w:t>
            </w:r>
            <w:r w:rsidR="00361C70">
              <w:rPr>
                <w:rFonts w:ascii="Arial" w:hAnsi="Arial" w:cs="Arial"/>
              </w:rPr>
              <w:t>14</w:t>
            </w:r>
            <w:r w:rsidR="009C1198">
              <w:rPr>
                <w:rFonts w:ascii="Arial" w:hAnsi="Arial" w:cs="Arial"/>
              </w:rPr>
              <w:t>.00</w:t>
            </w:r>
            <w:r>
              <w:rPr>
                <w:rFonts w:ascii="Arial" w:hAnsi="Arial" w:cs="Arial"/>
              </w:rPr>
              <w:t>/$20</w:t>
            </w:r>
            <w:r w:rsidR="009C1198">
              <w:rPr>
                <w:rFonts w:ascii="Arial" w:hAnsi="Arial" w:cs="Arial"/>
              </w:rPr>
              <w:t>7</w:t>
            </w:r>
            <w:r w:rsidR="005B0A21">
              <w:rPr>
                <w:rFonts w:ascii="Arial" w:hAnsi="Arial" w:cs="Arial"/>
              </w:rPr>
              <w:t>.75</w:t>
            </w:r>
            <w:r w:rsidR="000F0826">
              <w:rPr>
                <w:rFonts w:ascii="Arial" w:hAnsi="Arial" w:cs="Arial"/>
              </w:rPr>
              <w:t>/$82.50</w:t>
            </w:r>
          </w:p>
        </w:tc>
      </w:tr>
      <w:tr w:rsidR="005B0A21" w14:paraId="499E845B" w14:textId="77777777" w:rsidTr="005B0A21">
        <w:tc>
          <w:tcPr>
            <w:tcW w:w="5035" w:type="dxa"/>
          </w:tcPr>
          <w:p w14:paraId="2F4D20C2"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2-Day</w:t>
            </w:r>
          </w:p>
        </w:tc>
        <w:tc>
          <w:tcPr>
            <w:tcW w:w="3060" w:type="dxa"/>
          </w:tcPr>
          <w:p w14:paraId="3CEE7E01"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2464C9C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0EBA2EA8" w14:textId="77777777" w:rsidTr="005B0A21">
        <w:tc>
          <w:tcPr>
            <w:tcW w:w="5035" w:type="dxa"/>
          </w:tcPr>
          <w:p w14:paraId="61486A74"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2 Day Base</w:t>
            </w:r>
          </w:p>
        </w:tc>
        <w:tc>
          <w:tcPr>
            <w:tcW w:w="3060" w:type="dxa"/>
          </w:tcPr>
          <w:p w14:paraId="3228C45A" w14:textId="10E5C10D"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3</w:t>
            </w:r>
            <w:r w:rsidR="00475638">
              <w:rPr>
                <w:rFonts w:ascii="Arial" w:hAnsi="Arial" w:cs="Arial"/>
              </w:rPr>
              <w:t>35</w:t>
            </w:r>
            <w:r w:rsidR="00431DFB">
              <w:rPr>
                <w:rFonts w:ascii="Arial" w:hAnsi="Arial" w:cs="Arial"/>
              </w:rPr>
              <w:t>.00</w:t>
            </w:r>
            <w:r>
              <w:rPr>
                <w:rFonts w:ascii="Arial" w:hAnsi="Arial" w:cs="Arial"/>
              </w:rPr>
              <w:t>/$</w:t>
            </w:r>
            <w:r w:rsidR="00154E24">
              <w:rPr>
                <w:rFonts w:ascii="Arial" w:hAnsi="Arial" w:cs="Arial"/>
              </w:rPr>
              <w:t>3</w:t>
            </w:r>
            <w:r w:rsidR="00431DFB">
              <w:rPr>
                <w:rFonts w:ascii="Arial" w:hAnsi="Arial" w:cs="Arial"/>
              </w:rPr>
              <w:t>15.00</w:t>
            </w:r>
          </w:p>
        </w:tc>
        <w:tc>
          <w:tcPr>
            <w:tcW w:w="2790" w:type="dxa"/>
          </w:tcPr>
          <w:p w14:paraId="61016CDC" w14:textId="0F6808E9"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3</w:t>
            </w:r>
            <w:r w:rsidR="00431DFB">
              <w:rPr>
                <w:rFonts w:ascii="Arial" w:hAnsi="Arial" w:cs="Arial"/>
              </w:rPr>
              <w:t>34</w:t>
            </w:r>
            <w:r w:rsidR="00154E24">
              <w:rPr>
                <w:rFonts w:ascii="Arial" w:hAnsi="Arial" w:cs="Arial"/>
              </w:rPr>
              <w:t>.00</w:t>
            </w:r>
            <w:r w:rsidRPr="00D9735D">
              <w:rPr>
                <w:rFonts w:ascii="Arial" w:hAnsi="Arial" w:cs="Arial"/>
              </w:rPr>
              <w:t>/$</w:t>
            </w:r>
            <w:r w:rsidR="00154E24">
              <w:rPr>
                <w:rFonts w:ascii="Arial" w:hAnsi="Arial" w:cs="Arial"/>
              </w:rPr>
              <w:t>3</w:t>
            </w:r>
            <w:r w:rsidR="00431DFB">
              <w:rPr>
                <w:rFonts w:ascii="Arial" w:hAnsi="Arial" w:cs="Arial"/>
              </w:rPr>
              <w:t>14</w:t>
            </w:r>
            <w:r w:rsidR="00154E24">
              <w:rPr>
                <w:rFonts w:ascii="Arial" w:hAnsi="Arial" w:cs="Arial"/>
              </w:rPr>
              <w:t>.25</w:t>
            </w:r>
            <w:r w:rsidR="000F0826">
              <w:rPr>
                <w:rFonts w:ascii="Arial" w:hAnsi="Arial" w:cs="Arial"/>
              </w:rPr>
              <w:t>/$97.0</w:t>
            </w:r>
            <w:r w:rsidR="00371281">
              <w:rPr>
                <w:rFonts w:ascii="Arial" w:hAnsi="Arial" w:cs="Arial"/>
              </w:rPr>
              <w:t>0*</w:t>
            </w:r>
          </w:p>
        </w:tc>
      </w:tr>
      <w:tr w:rsidR="005B0A21" w14:paraId="417452F6" w14:textId="77777777" w:rsidTr="005B0A21">
        <w:tc>
          <w:tcPr>
            <w:tcW w:w="5035" w:type="dxa"/>
          </w:tcPr>
          <w:p w14:paraId="179CAABE" w14:textId="0456DA0E"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2 Day Base     </w:t>
            </w:r>
            <w:r w:rsidR="00240D55">
              <w:rPr>
                <w:rFonts w:ascii="Arial" w:hAnsi="Arial" w:cs="Arial"/>
              </w:rPr>
              <w:t xml:space="preserve"> Lightning Lane (LL)</w:t>
            </w:r>
          </w:p>
        </w:tc>
        <w:tc>
          <w:tcPr>
            <w:tcW w:w="3060" w:type="dxa"/>
          </w:tcPr>
          <w:p w14:paraId="704EE7FA" w14:textId="0207B5C1"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$403.00/$383.00</w:t>
            </w:r>
          </w:p>
        </w:tc>
        <w:tc>
          <w:tcPr>
            <w:tcW w:w="2790" w:type="dxa"/>
          </w:tcPr>
          <w:p w14:paraId="1E26616D" w14:textId="181ECEFC" w:rsidR="005B0A21" w:rsidRDefault="00E72A96"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$401.25/$381.50</w:t>
            </w:r>
            <w:r w:rsidR="000F0826">
              <w:rPr>
                <w:rFonts w:ascii="Arial" w:hAnsi="Arial" w:cs="Arial"/>
              </w:rPr>
              <w:t>/$162</w:t>
            </w:r>
            <w:r w:rsidR="00371281">
              <w:rPr>
                <w:rFonts w:ascii="Arial" w:hAnsi="Arial" w:cs="Arial"/>
              </w:rPr>
              <w:t>.00*</w:t>
            </w:r>
          </w:p>
        </w:tc>
      </w:tr>
      <w:tr w:rsidR="005B0A21" w14:paraId="6063DCAD" w14:textId="77777777" w:rsidTr="005B0A21">
        <w:tc>
          <w:tcPr>
            <w:tcW w:w="5035" w:type="dxa"/>
          </w:tcPr>
          <w:p w14:paraId="269F8255"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b/>
              </w:rPr>
            </w:pPr>
            <w:r>
              <w:rPr>
                <w:rFonts w:ascii="Arial" w:hAnsi="Arial" w:cs="Arial"/>
              </w:rPr>
              <w:t>2 Day Hopper</w:t>
            </w:r>
          </w:p>
        </w:tc>
        <w:tc>
          <w:tcPr>
            <w:tcW w:w="3060" w:type="dxa"/>
          </w:tcPr>
          <w:p w14:paraId="5057BDFC" w14:textId="1CA8D943" w:rsidR="005B0A21" w:rsidRDefault="00CF3331"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$435.00/$415.00</w:t>
            </w:r>
          </w:p>
        </w:tc>
        <w:tc>
          <w:tcPr>
            <w:tcW w:w="2790" w:type="dxa"/>
          </w:tcPr>
          <w:p w14:paraId="512054D9" w14:textId="700F7974" w:rsidR="005B0A21" w:rsidRDefault="007910C1" w:rsidP="00240D5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5B01D3">
              <w:rPr>
                <w:rFonts w:ascii="Arial" w:hAnsi="Arial" w:cs="Arial"/>
              </w:rPr>
              <w:t>433.00/$413.25</w:t>
            </w:r>
            <w:r w:rsidR="00371281">
              <w:rPr>
                <w:rFonts w:ascii="Arial" w:hAnsi="Arial" w:cs="Arial"/>
              </w:rPr>
              <w:t>/</w:t>
            </w:r>
            <w:r w:rsidR="000F0826">
              <w:rPr>
                <w:rFonts w:ascii="Arial" w:hAnsi="Arial" w:cs="Arial"/>
              </w:rPr>
              <w:t>$</w:t>
            </w:r>
            <w:r w:rsidR="00371281">
              <w:rPr>
                <w:rFonts w:ascii="Arial" w:hAnsi="Arial" w:cs="Arial"/>
              </w:rPr>
              <w:t>97.00*</w:t>
            </w:r>
          </w:p>
        </w:tc>
      </w:tr>
      <w:tr w:rsidR="005B0A21" w14:paraId="3B532379" w14:textId="77777777" w:rsidTr="005B0A21">
        <w:tc>
          <w:tcPr>
            <w:tcW w:w="5035" w:type="dxa"/>
          </w:tcPr>
          <w:p w14:paraId="7215BC80" w14:textId="4A5EC492"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2 Day Hopper  </w:t>
            </w:r>
            <w:r w:rsidR="00240D55">
              <w:rPr>
                <w:rFonts w:ascii="Arial" w:hAnsi="Arial" w:cs="Arial"/>
              </w:rPr>
              <w:t xml:space="preserve"> Lightning Lane (LL)</w:t>
            </w:r>
          </w:p>
        </w:tc>
        <w:tc>
          <w:tcPr>
            <w:tcW w:w="3060" w:type="dxa"/>
          </w:tcPr>
          <w:p w14:paraId="46ED6AAB" w14:textId="00B45146" w:rsidR="005B0A21" w:rsidRPr="00D9735D" w:rsidRDefault="008A2E04"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$503.00/$483.00</w:t>
            </w:r>
          </w:p>
        </w:tc>
        <w:tc>
          <w:tcPr>
            <w:tcW w:w="2790" w:type="dxa"/>
          </w:tcPr>
          <w:p w14:paraId="1D21F8D1" w14:textId="77E8447B"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$500.25/$480.50</w:t>
            </w:r>
            <w:r w:rsidR="00371281">
              <w:rPr>
                <w:rFonts w:ascii="Arial" w:hAnsi="Arial" w:cs="Arial"/>
              </w:rPr>
              <w:t>/$162.00*</w:t>
            </w:r>
          </w:p>
        </w:tc>
      </w:tr>
      <w:tr w:rsidR="005B0A21" w14:paraId="214DA56B" w14:textId="77777777" w:rsidTr="005B0A21">
        <w:tc>
          <w:tcPr>
            <w:tcW w:w="5035" w:type="dxa"/>
          </w:tcPr>
          <w:p w14:paraId="7F849F9C"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3-Day</w:t>
            </w:r>
          </w:p>
        </w:tc>
        <w:tc>
          <w:tcPr>
            <w:tcW w:w="3060" w:type="dxa"/>
          </w:tcPr>
          <w:p w14:paraId="1DEC2EE4" w14:textId="77777777" w:rsidR="005B0A21" w:rsidRDefault="005B0A21" w:rsidP="0067167D">
            <w:pPr>
              <w:tabs>
                <w:tab w:val="left" w:pos="3020"/>
                <w:tab w:val="left" w:pos="3600"/>
                <w:tab w:val="left" w:pos="3960"/>
                <w:tab w:val="left" w:pos="4320"/>
                <w:tab w:val="left" w:pos="5400"/>
                <w:tab w:val="left" w:pos="6435"/>
                <w:tab w:val="left" w:pos="6494"/>
                <w:tab w:val="left" w:pos="9721"/>
                <w:tab w:val="left" w:pos="11681"/>
                <w:tab w:val="left" w:pos="12860"/>
              </w:tabs>
              <w:rPr>
                <w:rFonts w:ascii="Arial" w:hAnsi="Arial" w:cs="Arial"/>
              </w:rPr>
            </w:pPr>
          </w:p>
        </w:tc>
        <w:tc>
          <w:tcPr>
            <w:tcW w:w="2790" w:type="dxa"/>
          </w:tcPr>
          <w:p w14:paraId="08CFA731"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561F65A3" w14:textId="77777777" w:rsidTr="005B0A21">
        <w:tc>
          <w:tcPr>
            <w:tcW w:w="5035" w:type="dxa"/>
          </w:tcPr>
          <w:p w14:paraId="3ACFD090"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3 Day Base</w:t>
            </w:r>
          </w:p>
        </w:tc>
        <w:tc>
          <w:tcPr>
            <w:tcW w:w="3060" w:type="dxa"/>
          </w:tcPr>
          <w:p w14:paraId="51810438" w14:textId="3EA43609"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sidRPr="00D9735D">
              <w:rPr>
                <w:rFonts w:ascii="Arial" w:hAnsi="Arial" w:cs="Arial"/>
              </w:rPr>
              <w:t>$</w:t>
            </w:r>
            <w:r w:rsidR="00154E24">
              <w:rPr>
                <w:rFonts w:ascii="Arial" w:hAnsi="Arial" w:cs="Arial"/>
              </w:rPr>
              <w:t>4</w:t>
            </w:r>
            <w:r w:rsidR="0067167D">
              <w:rPr>
                <w:rFonts w:ascii="Arial" w:hAnsi="Arial" w:cs="Arial"/>
              </w:rPr>
              <w:t>25.00</w:t>
            </w:r>
            <w:r w:rsidRPr="00D9735D">
              <w:rPr>
                <w:rFonts w:ascii="Arial" w:hAnsi="Arial" w:cs="Arial"/>
              </w:rPr>
              <w:t>/$</w:t>
            </w:r>
            <w:r w:rsidR="00154E24">
              <w:rPr>
                <w:rFonts w:ascii="Arial" w:hAnsi="Arial" w:cs="Arial"/>
              </w:rPr>
              <w:t>4</w:t>
            </w:r>
            <w:r w:rsidR="0067167D">
              <w:rPr>
                <w:rFonts w:ascii="Arial" w:hAnsi="Arial" w:cs="Arial"/>
              </w:rPr>
              <w:t>00.00</w:t>
            </w:r>
          </w:p>
        </w:tc>
        <w:tc>
          <w:tcPr>
            <w:tcW w:w="2790" w:type="dxa"/>
          </w:tcPr>
          <w:p w14:paraId="5D8BC55D" w14:textId="7809D80A"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4</w:t>
            </w:r>
            <w:r w:rsidR="00166F86">
              <w:rPr>
                <w:rFonts w:ascii="Arial" w:hAnsi="Arial" w:cs="Arial"/>
              </w:rPr>
              <w:t>23.00</w:t>
            </w:r>
            <w:r>
              <w:rPr>
                <w:rFonts w:ascii="Arial" w:hAnsi="Arial" w:cs="Arial"/>
              </w:rPr>
              <w:t>/$3</w:t>
            </w:r>
            <w:r w:rsidR="00166F86">
              <w:rPr>
                <w:rFonts w:ascii="Arial" w:hAnsi="Arial" w:cs="Arial"/>
              </w:rPr>
              <w:t>9</w:t>
            </w:r>
            <w:r w:rsidR="00154E24">
              <w:rPr>
                <w:rFonts w:ascii="Arial" w:hAnsi="Arial" w:cs="Arial"/>
              </w:rPr>
              <w:t>8</w:t>
            </w:r>
            <w:r>
              <w:rPr>
                <w:rFonts w:ascii="Arial" w:hAnsi="Arial" w:cs="Arial"/>
              </w:rPr>
              <w:t>.</w:t>
            </w:r>
            <w:r w:rsidR="00166F86">
              <w:rPr>
                <w:rFonts w:ascii="Arial" w:hAnsi="Arial" w:cs="Arial"/>
              </w:rPr>
              <w:t>25</w:t>
            </w:r>
            <w:r w:rsidR="00371281">
              <w:rPr>
                <w:rFonts w:ascii="Arial" w:hAnsi="Arial" w:cs="Arial"/>
              </w:rPr>
              <w:t>/$144.75*</w:t>
            </w:r>
          </w:p>
        </w:tc>
      </w:tr>
      <w:tr w:rsidR="005B0A21" w14:paraId="7FBF5690" w14:textId="77777777" w:rsidTr="005B0A21">
        <w:tc>
          <w:tcPr>
            <w:tcW w:w="5035" w:type="dxa"/>
          </w:tcPr>
          <w:p w14:paraId="0D8B0ACA" w14:textId="5D2A2BE9"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3 Day Base      </w:t>
            </w:r>
            <w:r w:rsidR="00240D55">
              <w:rPr>
                <w:rFonts w:ascii="Arial" w:hAnsi="Arial" w:cs="Arial"/>
              </w:rPr>
              <w:t xml:space="preserve"> Lightning Lane (LL)</w:t>
            </w:r>
          </w:p>
        </w:tc>
        <w:tc>
          <w:tcPr>
            <w:tcW w:w="3060" w:type="dxa"/>
          </w:tcPr>
          <w:p w14:paraId="2A29A26E" w14:textId="7948EC15" w:rsidR="005B0A21" w:rsidRPr="00D9735D"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$527.00/$502.00</w:t>
            </w:r>
          </w:p>
        </w:tc>
        <w:tc>
          <w:tcPr>
            <w:tcW w:w="2790" w:type="dxa"/>
          </w:tcPr>
          <w:p w14:paraId="1A490E89" w14:textId="18FD9428" w:rsidR="005B0A21" w:rsidRDefault="00E72A96"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$524.00/$499.25</w:t>
            </w:r>
            <w:r w:rsidR="00371281">
              <w:rPr>
                <w:rFonts w:ascii="Arial" w:hAnsi="Arial" w:cs="Arial"/>
              </w:rPr>
              <w:t>/$242.00*</w:t>
            </w:r>
          </w:p>
        </w:tc>
      </w:tr>
      <w:tr w:rsidR="005B0A21" w14:paraId="59782138" w14:textId="77777777" w:rsidTr="005B0A21">
        <w:tc>
          <w:tcPr>
            <w:tcW w:w="5035" w:type="dxa"/>
          </w:tcPr>
          <w:p w14:paraId="6A68C660"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3 Day Hopper</w:t>
            </w:r>
          </w:p>
        </w:tc>
        <w:tc>
          <w:tcPr>
            <w:tcW w:w="3060" w:type="dxa"/>
          </w:tcPr>
          <w:p w14:paraId="508F38A6" w14:textId="513B917B" w:rsidR="005B0A21" w:rsidRDefault="00CF3331"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$535.00/$510.00</w:t>
            </w:r>
          </w:p>
        </w:tc>
        <w:tc>
          <w:tcPr>
            <w:tcW w:w="2790" w:type="dxa"/>
          </w:tcPr>
          <w:p w14:paraId="217D281A" w14:textId="792AF630" w:rsidR="005B0A21" w:rsidRDefault="005B01D3"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$532.00/$507.25</w:t>
            </w:r>
            <w:r w:rsidR="00371281">
              <w:rPr>
                <w:rFonts w:ascii="Arial" w:hAnsi="Arial" w:cs="Arial"/>
              </w:rPr>
              <w:t>/$144.75*</w:t>
            </w:r>
          </w:p>
        </w:tc>
      </w:tr>
      <w:tr w:rsidR="005B0A21" w14:paraId="4EAC60B7" w14:textId="77777777" w:rsidTr="005B0A21">
        <w:tc>
          <w:tcPr>
            <w:tcW w:w="5035" w:type="dxa"/>
          </w:tcPr>
          <w:p w14:paraId="709F4EE3" w14:textId="77FBE179"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3 Day Hopper   </w:t>
            </w:r>
            <w:r w:rsidR="00240D55">
              <w:rPr>
                <w:rFonts w:ascii="Arial" w:hAnsi="Arial" w:cs="Arial"/>
              </w:rPr>
              <w:t xml:space="preserve"> Lightning Lane (LL)</w:t>
            </w:r>
          </w:p>
        </w:tc>
        <w:tc>
          <w:tcPr>
            <w:tcW w:w="3060" w:type="dxa"/>
          </w:tcPr>
          <w:p w14:paraId="2AA249BC" w14:textId="214245E7" w:rsidR="005B0A21" w:rsidRPr="00D9735D"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$637.00/$612.00</w:t>
            </w:r>
          </w:p>
        </w:tc>
        <w:tc>
          <w:tcPr>
            <w:tcW w:w="2790" w:type="dxa"/>
          </w:tcPr>
          <w:p w14:paraId="2EF38119" w14:textId="00338933"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$633.00/$608.25</w:t>
            </w:r>
            <w:r w:rsidR="00371281">
              <w:rPr>
                <w:rFonts w:ascii="Arial" w:hAnsi="Arial" w:cs="Arial"/>
              </w:rPr>
              <w:t>/$242.00*</w:t>
            </w:r>
          </w:p>
        </w:tc>
      </w:tr>
      <w:tr w:rsidR="005B0A21" w14:paraId="3E4472F2" w14:textId="77777777" w:rsidTr="005B0A21">
        <w:tc>
          <w:tcPr>
            <w:tcW w:w="5035" w:type="dxa"/>
          </w:tcPr>
          <w:p w14:paraId="46073501"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4-Day</w:t>
            </w:r>
          </w:p>
        </w:tc>
        <w:tc>
          <w:tcPr>
            <w:tcW w:w="3060" w:type="dxa"/>
          </w:tcPr>
          <w:p w14:paraId="1D89501E"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37D33FD4"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105A0510" w14:textId="77777777" w:rsidTr="005B0A21">
        <w:tc>
          <w:tcPr>
            <w:tcW w:w="5035" w:type="dxa"/>
          </w:tcPr>
          <w:p w14:paraId="62FA79F7"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4 Day Base</w:t>
            </w:r>
          </w:p>
        </w:tc>
        <w:tc>
          <w:tcPr>
            <w:tcW w:w="3060" w:type="dxa"/>
          </w:tcPr>
          <w:p w14:paraId="3E25E095" w14:textId="1CCDFC0A"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021F0D">
              <w:rPr>
                <w:rFonts w:ascii="Arial" w:hAnsi="Arial" w:cs="Arial"/>
              </w:rPr>
              <w:t>480.00</w:t>
            </w:r>
            <w:r>
              <w:rPr>
                <w:rFonts w:ascii="Arial" w:hAnsi="Arial" w:cs="Arial"/>
              </w:rPr>
              <w:t>/$</w:t>
            </w:r>
            <w:r w:rsidR="00154E24">
              <w:rPr>
                <w:rFonts w:ascii="Arial" w:hAnsi="Arial" w:cs="Arial"/>
              </w:rPr>
              <w:t>4</w:t>
            </w:r>
            <w:r w:rsidR="00021F0D">
              <w:rPr>
                <w:rFonts w:ascii="Arial" w:hAnsi="Arial" w:cs="Arial"/>
              </w:rPr>
              <w:t>50.00</w:t>
            </w:r>
          </w:p>
        </w:tc>
        <w:tc>
          <w:tcPr>
            <w:tcW w:w="2790" w:type="dxa"/>
          </w:tcPr>
          <w:p w14:paraId="4E258487" w14:textId="28C9D424"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47</w:t>
            </w:r>
            <w:r w:rsidR="00021F0D">
              <w:rPr>
                <w:rFonts w:ascii="Arial" w:hAnsi="Arial" w:cs="Arial"/>
              </w:rPr>
              <w:t>7.50</w:t>
            </w:r>
            <w:r>
              <w:rPr>
                <w:rFonts w:ascii="Arial" w:hAnsi="Arial" w:cs="Arial"/>
              </w:rPr>
              <w:t>/$</w:t>
            </w:r>
            <w:r w:rsidR="00154E24">
              <w:rPr>
                <w:rFonts w:ascii="Arial" w:hAnsi="Arial" w:cs="Arial"/>
              </w:rPr>
              <w:t>44</w:t>
            </w:r>
            <w:r w:rsidR="00021F0D">
              <w:rPr>
                <w:rFonts w:ascii="Arial" w:hAnsi="Arial" w:cs="Arial"/>
              </w:rPr>
              <w:t>7</w:t>
            </w:r>
            <w:r w:rsidR="00B74A4B">
              <w:rPr>
                <w:rFonts w:ascii="Arial" w:hAnsi="Arial" w:cs="Arial"/>
              </w:rPr>
              <w:t>.75</w:t>
            </w:r>
          </w:p>
        </w:tc>
      </w:tr>
      <w:tr w:rsidR="005B0A21" w14:paraId="1E9D9564" w14:textId="77777777" w:rsidTr="005B0A21">
        <w:tc>
          <w:tcPr>
            <w:tcW w:w="5035" w:type="dxa"/>
          </w:tcPr>
          <w:p w14:paraId="6880FE5E" w14:textId="37C9B714"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4 Day Base      </w:t>
            </w:r>
            <w:r w:rsidR="00240D55">
              <w:rPr>
                <w:rFonts w:ascii="Arial" w:hAnsi="Arial" w:cs="Arial"/>
              </w:rPr>
              <w:t xml:space="preserve"> Lightning Lane (LL)</w:t>
            </w:r>
          </w:p>
        </w:tc>
        <w:tc>
          <w:tcPr>
            <w:tcW w:w="3060" w:type="dxa"/>
          </w:tcPr>
          <w:p w14:paraId="37AB47E5" w14:textId="69801048"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$616.00/$586.00</w:t>
            </w:r>
          </w:p>
        </w:tc>
        <w:tc>
          <w:tcPr>
            <w:tcW w:w="2790" w:type="dxa"/>
          </w:tcPr>
          <w:p w14:paraId="40F1FDAC" w14:textId="74349A7B" w:rsidR="005B0A21" w:rsidRDefault="00DD4EA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$612.50/$582.50</w:t>
            </w:r>
          </w:p>
        </w:tc>
      </w:tr>
      <w:tr w:rsidR="005B0A21" w14:paraId="483942DE" w14:textId="77777777" w:rsidTr="005B0A21">
        <w:tc>
          <w:tcPr>
            <w:tcW w:w="5035" w:type="dxa"/>
          </w:tcPr>
          <w:p w14:paraId="1E78D201"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4 Day Hopper</w:t>
            </w:r>
          </w:p>
        </w:tc>
        <w:tc>
          <w:tcPr>
            <w:tcW w:w="3060" w:type="dxa"/>
          </w:tcPr>
          <w:p w14:paraId="1C1D3E71" w14:textId="71B238CB" w:rsidR="005B0A21" w:rsidRDefault="00CF3331"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7910C1">
              <w:rPr>
                <w:rFonts w:ascii="Arial" w:hAnsi="Arial" w:cs="Arial"/>
              </w:rPr>
              <w:t>600.00/$570.00</w:t>
            </w:r>
          </w:p>
        </w:tc>
        <w:tc>
          <w:tcPr>
            <w:tcW w:w="2790" w:type="dxa"/>
          </w:tcPr>
          <w:p w14:paraId="28F132DE" w14:textId="23936E1B" w:rsidR="005B0A21" w:rsidRDefault="005B01D3"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FA02AB">
              <w:rPr>
                <w:rFonts w:ascii="Arial" w:hAnsi="Arial" w:cs="Arial"/>
              </w:rPr>
              <w:t>596.25/$566.50</w:t>
            </w:r>
          </w:p>
        </w:tc>
      </w:tr>
      <w:tr w:rsidR="005B0A21" w14:paraId="3843AF13" w14:textId="77777777" w:rsidTr="005B0A21">
        <w:tc>
          <w:tcPr>
            <w:tcW w:w="5035" w:type="dxa"/>
          </w:tcPr>
          <w:p w14:paraId="57C71EC8" w14:textId="3E518631"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4 Day Hopper   </w:t>
            </w:r>
            <w:r w:rsidR="00240D55">
              <w:rPr>
                <w:rFonts w:ascii="Arial" w:hAnsi="Arial" w:cs="Arial"/>
              </w:rPr>
              <w:t xml:space="preserve"> Lightning Lane (LL)</w:t>
            </w:r>
          </w:p>
        </w:tc>
        <w:tc>
          <w:tcPr>
            <w:tcW w:w="3060" w:type="dxa"/>
          </w:tcPr>
          <w:p w14:paraId="0CF4BA39" w14:textId="324EEEF6" w:rsidR="005B0A21" w:rsidRPr="00D9735D"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$736.00/$706.00</w:t>
            </w:r>
          </w:p>
        </w:tc>
        <w:tc>
          <w:tcPr>
            <w:tcW w:w="2790" w:type="dxa"/>
          </w:tcPr>
          <w:p w14:paraId="2398CED6" w14:textId="59F93649"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$l731.00/$701.25</w:t>
            </w:r>
          </w:p>
        </w:tc>
      </w:tr>
      <w:tr w:rsidR="005B0A21" w14:paraId="62788046" w14:textId="77777777" w:rsidTr="005B0A21">
        <w:tc>
          <w:tcPr>
            <w:tcW w:w="5035" w:type="dxa"/>
          </w:tcPr>
          <w:p w14:paraId="17A042BF"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5-Day</w:t>
            </w:r>
          </w:p>
        </w:tc>
        <w:tc>
          <w:tcPr>
            <w:tcW w:w="3060" w:type="dxa"/>
          </w:tcPr>
          <w:p w14:paraId="7A2D60D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39EA096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58C95A6F" w14:textId="77777777" w:rsidTr="005B0A21">
        <w:tc>
          <w:tcPr>
            <w:tcW w:w="5035" w:type="dxa"/>
          </w:tcPr>
          <w:p w14:paraId="43DDE9ED"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5 Day Base</w:t>
            </w:r>
          </w:p>
        </w:tc>
        <w:tc>
          <w:tcPr>
            <w:tcW w:w="3060" w:type="dxa"/>
          </w:tcPr>
          <w:p w14:paraId="3364038A" w14:textId="6BF5E107"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5</w:t>
            </w:r>
            <w:r w:rsidR="00B74A4B">
              <w:rPr>
                <w:rFonts w:ascii="Arial" w:hAnsi="Arial" w:cs="Arial"/>
              </w:rPr>
              <w:t>20.00</w:t>
            </w:r>
            <w:r>
              <w:rPr>
                <w:rFonts w:ascii="Arial" w:hAnsi="Arial" w:cs="Arial"/>
              </w:rPr>
              <w:t>/$</w:t>
            </w:r>
            <w:r w:rsidR="00B74A4B">
              <w:rPr>
                <w:rFonts w:ascii="Arial" w:hAnsi="Arial" w:cs="Arial"/>
              </w:rPr>
              <w:t>485.00</w:t>
            </w:r>
          </w:p>
        </w:tc>
        <w:tc>
          <w:tcPr>
            <w:tcW w:w="2790" w:type="dxa"/>
          </w:tcPr>
          <w:p w14:paraId="1EE881D4" w14:textId="594AEB30"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5</w:t>
            </w:r>
            <w:r w:rsidR="00B74A4B">
              <w:rPr>
                <w:rFonts w:ascii="Arial" w:hAnsi="Arial" w:cs="Arial"/>
              </w:rPr>
              <w:t>17.00</w:t>
            </w:r>
            <w:r>
              <w:rPr>
                <w:rFonts w:ascii="Arial" w:hAnsi="Arial" w:cs="Arial"/>
              </w:rPr>
              <w:t>/$</w:t>
            </w:r>
            <w:r w:rsidR="00154E24">
              <w:rPr>
                <w:rFonts w:ascii="Arial" w:hAnsi="Arial" w:cs="Arial"/>
              </w:rPr>
              <w:t>4</w:t>
            </w:r>
            <w:r w:rsidR="00B74A4B">
              <w:rPr>
                <w:rFonts w:ascii="Arial" w:hAnsi="Arial" w:cs="Arial"/>
              </w:rPr>
              <w:t>82</w:t>
            </w:r>
            <w:r w:rsidR="00154E24">
              <w:rPr>
                <w:rFonts w:ascii="Arial" w:hAnsi="Arial" w:cs="Arial"/>
              </w:rPr>
              <w:t>.50</w:t>
            </w:r>
          </w:p>
        </w:tc>
      </w:tr>
      <w:tr w:rsidR="005B0A21" w14:paraId="125052EC" w14:textId="77777777" w:rsidTr="005B0A21">
        <w:tc>
          <w:tcPr>
            <w:tcW w:w="5035" w:type="dxa"/>
          </w:tcPr>
          <w:p w14:paraId="3F9F4BE9" w14:textId="072B1F6B"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5 Day Base      </w:t>
            </w:r>
            <w:r w:rsidR="00240D55">
              <w:rPr>
                <w:rFonts w:ascii="Arial" w:hAnsi="Arial" w:cs="Arial"/>
              </w:rPr>
              <w:t xml:space="preserve"> Lightning Lane (LL)</w:t>
            </w:r>
          </w:p>
        </w:tc>
        <w:tc>
          <w:tcPr>
            <w:tcW w:w="3060" w:type="dxa"/>
          </w:tcPr>
          <w:p w14:paraId="5D2FFF96" w14:textId="183CCCAD"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$690.00/$655.00</w:t>
            </w:r>
          </w:p>
        </w:tc>
        <w:tc>
          <w:tcPr>
            <w:tcW w:w="2790" w:type="dxa"/>
          </w:tcPr>
          <w:p w14:paraId="156D0472" w14:textId="3EB48FB3" w:rsidR="005B0A21" w:rsidRDefault="00DD4EA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$685.50/$650.75</w:t>
            </w:r>
          </w:p>
        </w:tc>
      </w:tr>
      <w:tr w:rsidR="005B0A21" w14:paraId="678D1779" w14:textId="77777777" w:rsidTr="005B0A21">
        <w:tc>
          <w:tcPr>
            <w:tcW w:w="5035" w:type="dxa"/>
          </w:tcPr>
          <w:p w14:paraId="2E89E27B"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5 Day Hopper</w:t>
            </w:r>
          </w:p>
        </w:tc>
        <w:tc>
          <w:tcPr>
            <w:tcW w:w="3060" w:type="dxa"/>
          </w:tcPr>
          <w:p w14:paraId="7AC24BBE" w14:textId="4346EF03" w:rsidR="005B0A21" w:rsidRDefault="007910C1" w:rsidP="00FC0B03">
            <w:pPr>
              <w:tabs>
                <w:tab w:val="left" w:pos="1741"/>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$650.75/$616.00</w:t>
            </w:r>
          </w:p>
        </w:tc>
        <w:tc>
          <w:tcPr>
            <w:tcW w:w="2790" w:type="dxa"/>
          </w:tcPr>
          <w:p w14:paraId="0AE0A7AC" w14:textId="344D4370" w:rsidR="005B0A21" w:rsidRDefault="00FA02AB"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$650.75/$616.00</w:t>
            </w:r>
          </w:p>
        </w:tc>
      </w:tr>
      <w:tr w:rsidR="005B0A21" w14:paraId="7517071D" w14:textId="77777777" w:rsidTr="005B0A21">
        <w:tc>
          <w:tcPr>
            <w:tcW w:w="5035" w:type="dxa"/>
          </w:tcPr>
          <w:p w14:paraId="2ACA5A52" w14:textId="321F173B"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5 Day Hopper   </w:t>
            </w:r>
            <w:r w:rsidR="00240D55">
              <w:rPr>
                <w:rFonts w:ascii="Arial" w:hAnsi="Arial" w:cs="Arial"/>
              </w:rPr>
              <w:t xml:space="preserve"> Lightning Lane (LL)</w:t>
            </w:r>
          </w:p>
        </w:tc>
        <w:tc>
          <w:tcPr>
            <w:tcW w:w="3060" w:type="dxa"/>
          </w:tcPr>
          <w:p w14:paraId="2FF7BBB4" w14:textId="6E179663" w:rsidR="005B0A21"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860CEC">
              <w:rPr>
                <w:rFonts w:ascii="Arial" w:hAnsi="Arial" w:cs="Arial"/>
              </w:rPr>
              <w:t>825.00/$790.00</w:t>
            </w:r>
          </w:p>
        </w:tc>
        <w:tc>
          <w:tcPr>
            <w:tcW w:w="2790" w:type="dxa"/>
          </w:tcPr>
          <w:p w14:paraId="4DE8BFE8" w14:textId="1A6BB498"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$819.00/$784.50</w:t>
            </w:r>
          </w:p>
        </w:tc>
      </w:tr>
    </w:tbl>
    <w:p w14:paraId="4F9EB228" w14:textId="0276A5D0" w:rsidR="00A63366" w:rsidRDefault="00963FFE" w:rsidP="00A63366">
      <w:pPr>
        <w:spacing w:after="240"/>
      </w:pPr>
      <w:r>
        <w:rPr>
          <w:b/>
          <w:bCs/>
        </w:rPr>
        <w:t>***</w:t>
      </w:r>
      <w:r w:rsidR="00A63366">
        <w:rPr>
          <w:b/>
          <w:bCs/>
        </w:rPr>
        <w:t xml:space="preserve">Kids' Special Ticket Offer </w:t>
      </w:r>
      <w:proofErr w:type="gramStart"/>
      <w:r w:rsidR="00A63366">
        <w:rPr>
          <w:b/>
          <w:bCs/>
        </w:rPr>
        <w:t>valid</w:t>
      </w:r>
      <w:proofErr w:type="gramEnd"/>
      <w:r w:rsidR="00A63366">
        <w:rPr>
          <w:b/>
          <w:bCs/>
        </w:rPr>
        <w:t xml:space="preserve"> for children ages 3 to 9 only. Tickets valid for use beginning May 22, 2026, &amp; expire 13 days after the first day of use or on September 7, 2026, whichever occurs first.</w:t>
      </w:r>
      <w:r w:rsidR="00A63366">
        <w:t> Each day of use constitutes one full day of use. May purchase up to 10 tickets per person per day. Tickets are nonrefundable, may not be sold or transferred for commercial use &amp; exclude activities/events separately priced. Subject to restrictions &amp; change or cancellation without notice. Sales may be paused from time to time or terminated at any time. Offer may </w:t>
      </w:r>
      <w:r w:rsidR="00A63366">
        <w:rPr>
          <w:b/>
          <w:bCs/>
        </w:rPr>
        <w:t>NOT</w:t>
      </w:r>
      <w:r w:rsidR="00A63366">
        <w:t xml:space="preserve"> be combined with other ticket discounts or promotions. Subject to </w:t>
      </w:r>
      <w:r w:rsidR="00A63366">
        <w:lastRenderedPageBreak/>
        <w:t>restrictions and change or cancellation without notice. Sales may be paused from time to time or terminated at any time.</w:t>
      </w:r>
    </w:p>
    <w:p w14:paraId="1C1773DE" w14:textId="30D3066B" w:rsidR="005B0A21" w:rsidRDefault="005B0A21" w:rsidP="00206AEA"/>
    <w:sectPr w:rsidR="005B0A21" w:rsidSect="005B0A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21"/>
    <w:rsid w:val="00021F0D"/>
    <w:rsid w:val="00050E2C"/>
    <w:rsid w:val="000551B9"/>
    <w:rsid w:val="00056504"/>
    <w:rsid w:val="000F0826"/>
    <w:rsid w:val="00120B4D"/>
    <w:rsid w:val="00120EC9"/>
    <w:rsid w:val="00154E24"/>
    <w:rsid w:val="00166F86"/>
    <w:rsid w:val="00180AAB"/>
    <w:rsid w:val="001C1402"/>
    <w:rsid w:val="00206AEA"/>
    <w:rsid w:val="00240D55"/>
    <w:rsid w:val="002F055A"/>
    <w:rsid w:val="00303281"/>
    <w:rsid w:val="00361C70"/>
    <w:rsid w:val="00371281"/>
    <w:rsid w:val="003C75F4"/>
    <w:rsid w:val="00431DFB"/>
    <w:rsid w:val="004475BF"/>
    <w:rsid w:val="00475638"/>
    <w:rsid w:val="0055400F"/>
    <w:rsid w:val="0056368D"/>
    <w:rsid w:val="005B01D3"/>
    <w:rsid w:val="005B0A21"/>
    <w:rsid w:val="00667EBC"/>
    <w:rsid w:val="0067167D"/>
    <w:rsid w:val="006B1013"/>
    <w:rsid w:val="007910C1"/>
    <w:rsid w:val="007E7341"/>
    <w:rsid w:val="0080296D"/>
    <w:rsid w:val="00807FE4"/>
    <w:rsid w:val="008550D0"/>
    <w:rsid w:val="00860CEC"/>
    <w:rsid w:val="008A2E04"/>
    <w:rsid w:val="00930BFE"/>
    <w:rsid w:val="00963FFE"/>
    <w:rsid w:val="009B239F"/>
    <w:rsid w:val="009C1198"/>
    <w:rsid w:val="00A63366"/>
    <w:rsid w:val="00A86467"/>
    <w:rsid w:val="00AE7380"/>
    <w:rsid w:val="00B74A4B"/>
    <w:rsid w:val="00C25B05"/>
    <w:rsid w:val="00C458DB"/>
    <w:rsid w:val="00C47B31"/>
    <w:rsid w:val="00C555F8"/>
    <w:rsid w:val="00C87891"/>
    <w:rsid w:val="00CA1C7A"/>
    <w:rsid w:val="00CC09E4"/>
    <w:rsid w:val="00CF3331"/>
    <w:rsid w:val="00D21E71"/>
    <w:rsid w:val="00DC6E95"/>
    <w:rsid w:val="00DD4EAA"/>
    <w:rsid w:val="00E614CD"/>
    <w:rsid w:val="00E72A96"/>
    <w:rsid w:val="00F02954"/>
    <w:rsid w:val="00FA02AB"/>
    <w:rsid w:val="00FC0B03"/>
    <w:rsid w:val="00FD72AF"/>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3FD4"/>
  <w15:chartTrackingRefBased/>
  <w15:docId w15:val="{ADFD5741-E6CB-CA45-85CC-B1EDEC90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2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B0A21"/>
    <w:pPr>
      <w:keepNext/>
      <w:jc w:val="center"/>
      <w:outlineLvl w:val="0"/>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A21"/>
    <w:rPr>
      <w:rFonts w:ascii="Century Gothic" w:eastAsia="Times New Roman" w:hAnsi="Century Gothic" w:cs="Times New Roman"/>
      <w:b/>
      <w:bCs/>
      <w:kern w:val="0"/>
      <w:sz w:val="28"/>
      <w14:ligatures w14:val="none"/>
    </w:rPr>
  </w:style>
  <w:style w:type="table" w:styleId="TableGrid">
    <w:name w:val="Table Grid"/>
    <w:basedOn w:val="TableNormal"/>
    <w:uiPriority w:val="39"/>
    <w:rsid w:val="005B0A21"/>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0A21"/>
    <w:rPr>
      <w:b/>
      <w:bCs/>
    </w:rPr>
  </w:style>
  <w:style w:type="paragraph" w:styleId="NormalWeb">
    <w:name w:val="Normal (Web)"/>
    <w:basedOn w:val="Normal"/>
    <w:uiPriority w:val="99"/>
    <w:unhideWhenUsed/>
    <w:rsid w:val="005B0A21"/>
    <w:pPr>
      <w:spacing w:before="100" w:beforeAutospacing="1" w:after="100" w:afterAutospacing="1"/>
    </w:pPr>
  </w:style>
  <w:style w:type="paragraph" w:styleId="BalloonText">
    <w:name w:val="Balloon Text"/>
    <w:basedOn w:val="Normal"/>
    <w:link w:val="BalloonTextChar"/>
    <w:uiPriority w:val="99"/>
    <w:semiHidden/>
    <w:unhideWhenUsed/>
    <w:rsid w:val="00FC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0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34764">
      <w:bodyDiv w:val="1"/>
      <w:marLeft w:val="0"/>
      <w:marRight w:val="0"/>
      <w:marTop w:val="0"/>
      <w:marBottom w:val="0"/>
      <w:divBdr>
        <w:top w:val="none" w:sz="0" w:space="0" w:color="auto"/>
        <w:left w:val="none" w:sz="0" w:space="0" w:color="auto"/>
        <w:bottom w:val="none" w:sz="0" w:space="0" w:color="auto"/>
        <w:right w:val="none" w:sz="0" w:space="0" w:color="auto"/>
      </w:divBdr>
    </w:div>
    <w:div w:id="16481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6EAA193895E46AC957FA26D4D1656" ma:contentTypeVersion="13" ma:contentTypeDescription="Create a new document." ma:contentTypeScope="" ma:versionID="011d4ef3bcf4553f11db513bb1329e8c">
  <xsd:schema xmlns:xsd="http://www.w3.org/2001/XMLSchema" xmlns:xs="http://www.w3.org/2001/XMLSchema" xmlns:p="http://schemas.microsoft.com/office/2006/metadata/properties" xmlns:ns3="8f4facf9-5bce-4b1b-8288-8617b2287c71" targetNamespace="http://schemas.microsoft.com/office/2006/metadata/properties" ma:root="true" ma:fieldsID="fcf456ad9d2bcc494978d1ac6f90e52a" ns3:_="">
    <xsd:import namespace="8f4facf9-5bce-4b1b-8288-8617b2287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acf9-5bce-4b1b-8288-8617b228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4facf9-5bce-4b1b-8288-8617b2287c71" xsi:nil="true"/>
  </documentManagement>
</p:properties>
</file>

<file path=customXml/itemProps1.xml><?xml version="1.0" encoding="utf-8"?>
<ds:datastoreItem xmlns:ds="http://schemas.openxmlformats.org/officeDocument/2006/customXml" ds:itemID="{5A3C9572-36D4-4E47-A882-61FA015D1FD0}">
  <ds:schemaRefs>
    <ds:schemaRef ds:uri="http://schemas.microsoft.com/sharepoint/v3/contenttype/forms"/>
  </ds:schemaRefs>
</ds:datastoreItem>
</file>

<file path=customXml/itemProps2.xml><?xml version="1.0" encoding="utf-8"?>
<ds:datastoreItem xmlns:ds="http://schemas.openxmlformats.org/officeDocument/2006/customXml" ds:itemID="{77094D94-F6D8-43C8-931A-2B8E34DE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acf9-5bce-4b1b-8288-8617b2287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CE9B0-87A9-448F-995D-E6DBB088A4A1}">
  <ds:schemaRefs>
    <ds:schemaRef ds:uri="http://schemas.microsoft.com/office/2006/metadata/properties"/>
    <ds:schemaRef ds:uri="http://schemas.microsoft.com/office/infopath/2007/PartnerControls"/>
    <ds:schemaRef ds:uri="8f4facf9-5bce-4b1b-8288-8617b2287c71"/>
  </ds:schemaRefs>
</ds:datastoreItem>
</file>

<file path=docMetadata/LabelInfo.xml><?xml version="1.0" encoding="utf-8"?>
<clbl:labelList xmlns:clbl="http://schemas.microsoft.com/office/2020/mipLabelMetadata">
  <clbl:label id="{e3333e00-c877-4b87-b6ad-45e942de1750}" enabled="0" method="" siteId="{e3333e00-c877-4b87-b6ad-45e942de175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 Guest</dc:creator>
  <cp:keywords/>
  <dc:description/>
  <cp:lastModifiedBy>Bangura, Kadija A CIV (USA)</cp:lastModifiedBy>
  <cp:revision>2</cp:revision>
  <cp:lastPrinted>2024-11-13T21:06:00Z</cp:lastPrinted>
  <dcterms:created xsi:type="dcterms:W3CDTF">2026-01-16T17:27:00Z</dcterms:created>
  <dcterms:modified xsi:type="dcterms:W3CDTF">2026-01-16T17:27:00Z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0x0101006636EAA193895E46AC957FA26D4D1656</vt:lpwstr>
  </property>
</Properties>
</file>